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00" w:rsidRPr="003F1C26" w:rsidRDefault="00E44700" w:rsidP="003F1C26">
      <w:pPr>
        <w:pStyle w:val="a4"/>
      </w:pPr>
      <w:bookmarkStart w:id="0" w:name="_GoBack"/>
      <w:bookmarkEnd w:id="0"/>
    </w:p>
    <w:p w:rsidR="005243DA" w:rsidRDefault="005243DA"/>
    <w:p w:rsidR="005243DA" w:rsidRDefault="005243DA"/>
    <w:p w:rsidR="005243DA" w:rsidRDefault="005243DA"/>
    <w:p w:rsidR="005243DA" w:rsidRDefault="005243DA"/>
    <w:p w:rsidR="005243DA" w:rsidRDefault="005243DA"/>
    <w:p w:rsidR="005243DA" w:rsidRDefault="005243DA"/>
    <w:p w:rsidR="005243DA" w:rsidRPr="005243DA" w:rsidRDefault="005243D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</w:t>
      </w:r>
      <w:r w:rsidRPr="005243DA">
        <w:rPr>
          <w:rFonts w:ascii="Times New Roman" w:hAnsi="Times New Roman" w:cs="Times New Roman"/>
          <w:sz w:val="52"/>
          <w:szCs w:val="52"/>
        </w:rPr>
        <w:t xml:space="preserve">Консультация для родителей </w:t>
      </w:r>
    </w:p>
    <w:p w:rsidR="005243DA" w:rsidRPr="005243DA" w:rsidRDefault="005243DA" w:rsidP="005243DA">
      <w:pPr>
        <w:pStyle w:val="3"/>
        <w:spacing w:before="58" w:after="58" w:line="403" w:lineRule="atLeast"/>
        <w:ind w:left="116" w:right="116"/>
        <w:rPr>
          <w:rFonts w:ascii="Times New Roman" w:eastAsia="Times New Roman" w:hAnsi="Times New Roman" w:cs="Times New Roman"/>
          <w:color w:val="ED7D31" w:themeColor="accent2"/>
          <w:sz w:val="40"/>
          <w:szCs w:val="40"/>
          <w:lang w:eastAsia="ru-RU"/>
        </w:rPr>
      </w:pPr>
      <w:r w:rsidRPr="005243DA">
        <w:rPr>
          <w:rFonts w:ascii="Times New Roman" w:hAnsi="Times New Roman" w:cs="Times New Roman"/>
          <w:color w:val="ED7D31" w:themeColor="accent2"/>
          <w:sz w:val="40"/>
          <w:szCs w:val="40"/>
        </w:rPr>
        <w:t xml:space="preserve">Тема: </w:t>
      </w:r>
      <w:r w:rsidRPr="005243DA">
        <w:rPr>
          <w:rFonts w:ascii="Times New Roman" w:eastAsia="Times New Roman" w:hAnsi="Times New Roman" w:cs="Times New Roman"/>
          <w:color w:val="ED7D31" w:themeColor="accent2"/>
          <w:sz w:val="40"/>
          <w:szCs w:val="40"/>
          <w:lang w:eastAsia="ru-RU"/>
        </w:rPr>
        <w:t xml:space="preserve">«Воспитание дружеских  </w:t>
      </w:r>
      <w:r>
        <w:rPr>
          <w:rFonts w:ascii="Times New Roman" w:eastAsia="Times New Roman" w:hAnsi="Times New Roman" w:cs="Times New Roman"/>
          <w:color w:val="ED7D31" w:themeColor="accent2"/>
          <w:sz w:val="40"/>
          <w:szCs w:val="40"/>
          <w:lang w:eastAsia="ru-RU"/>
        </w:rPr>
        <w:t xml:space="preserve"> </w:t>
      </w:r>
      <w:r w:rsidRPr="005243DA">
        <w:rPr>
          <w:rFonts w:ascii="Times New Roman" w:eastAsia="Times New Roman" w:hAnsi="Times New Roman" w:cs="Times New Roman"/>
          <w:color w:val="ED7D31" w:themeColor="accent2"/>
          <w:sz w:val="40"/>
          <w:szCs w:val="40"/>
          <w:lang w:eastAsia="ru-RU"/>
        </w:rPr>
        <w:t>отношений в игре»</w:t>
      </w: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52"/>
          <w:szCs w:val="52"/>
        </w:rPr>
      </w:pPr>
    </w:p>
    <w:p w:rsidR="005243DA" w:rsidRDefault="005243DA">
      <w:pPr>
        <w:rPr>
          <w:rFonts w:ascii="Times New Roman" w:hAnsi="Times New Roman" w:cs="Times New Roman"/>
          <w:sz w:val="40"/>
          <w:szCs w:val="40"/>
        </w:rPr>
      </w:pPr>
      <w:r w:rsidRPr="005243DA">
        <w:rPr>
          <w:rFonts w:ascii="Times New Roman" w:hAnsi="Times New Roman" w:cs="Times New Roman"/>
          <w:sz w:val="40"/>
          <w:szCs w:val="40"/>
        </w:rPr>
        <w:t xml:space="preserve">                          д/с «Ласточка» 2016г</w:t>
      </w:r>
    </w:p>
    <w:p w:rsidR="005243DA" w:rsidRDefault="005243DA">
      <w:pPr>
        <w:rPr>
          <w:rFonts w:ascii="Times New Roman" w:hAnsi="Times New Roman" w:cs="Times New Roman"/>
          <w:sz w:val="40"/>
          <w:szCs w:val="40"/>
        </w:rPr>
      </w:pPr>
    </w:p>
    <w:p w:rsidR="005243DA" w:rsidRDefault="005243DA">
      <w:pPr>
        <w:rPr>
          <w:rFonts w:ascii="Times New Roman" w:hAnsi="Times New Roman" w:cs="Times New Roman"/>
          <w:sz w:val="40"/>
          <w:szCs w:val="40"/>
        </w:rPr>
      </w:pPr>
    </w:p>
    <w:p w:rsidR="005243DA" w:rsidRDefault="005243DA">
      <w:pPr>
        <w:rPr>
          <w:rFonts w:ascii="Times New Roman" w:hAnsi="Times New Roman" w:cs="Times New Roman"/>
          <w:sz w:val="40"/>
          <w:szCs w:val="40"/>
        </w:rPr>
      </w:pP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 xml:space="preserve"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</w:t>
      </w:r>
      <w:r w:rsidRPr="005243DA">
        <w:rPr>
          <w:color w:val="464646"/>
          <w:sz w:val="36"/>
          <w:szCs w:val="36"/>
        </w:rPr>
        <w:lastRenderedPageBreak/>
        <w:t xml:space="preserve">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</w:t>
      </w:r>
      <w:proofErr w:type="gramStart"/>
      <w:r w:rsidRPr="005243DA">
        <w:rPr>
          <w:color w:val="464646"/>
          <w:sz w:val="36"/>
          <w:szCs w:val="36"/>
        </w:rPr>
        <w:t>из отборе</w:t>
      </w:r>
      <w:proofErr w:type="gramEnd"/>
      <w:r w:rsidRPr="005243DA">
        <w:rPr>
          <w:color w:val="464646"/>
          <w:sz w:val="36"/>
          <w:szCs w:val="36"/>
        </w:rPr>
        <w:t>, чтобы они были доступными,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- тянут-потянут, вытянуть не могут. Позвала Катя брата, а он только того и ждал, чтобы уцепиться за Катю. Брат за Катю, Катя за бабку, бабка за репку -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 xml:space="preserve"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</w:t>
      </w:r>
      <w:r w:rsidRPr="005243DA">
        <w:rPr>
          <w:color w:val="464646"/>
          <w:sz w:val="36"/>
          <w:szCs w:val="36"/>
        </w:rPr>
        <w:lastRenderedPageBreak/>
        <w:t>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</w:t>
      </w:r>
      <w:proofErr w:type="gramStart"/>
      <w:r w:rsidRPr="005243DA">
        <w:rPr>
          <w:color w:val="464646"/>
          <w:sz w:val="36"/>
          <w:szCs w:val="36"/>
        </w:rPr>
        <w:t>Например</w:t>
      </w:r>
      <w:proofErr w:type="gramEnd"/>
      <w:r w:rsidRPr="005243DA">
        <w:rPr>
          <w:color w:val="464646"/>
          <w:sz w:val="36"/>
          <w:szCs w:val="36"/>
        </w:rPr>
        <w:t xml:space="preserve">: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</w:t>
      </w:r>
      <w:r w:rsidRPr="005243DA">
        <w:rPr>
          <w:color w:val="464646"/>
          <w:sz w:val="36"/>
          <w:szCs w:val="36"/>
        </w:rPr>
        <w:lastRenderedPageBreak/>
        <w:t>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 xml:space="preserve">Ребёнок, например, не один раз наблюдал, как действует дворник, </w:t>
      </w:r>
      <w:proofErr w:type="gramStart"/>
      <w:r w:rsidRPr="005243DA">
        <w:rPr>
          <w:color w:val="464646"/>
          <w:sz w:val="36"/>
          <w:szCs w:val="36"/>
        </w:rPr>
        <w:t>но</w:t>
      </w:r>
      <w:proofErr w:type="gramEnd"/>
      <w:r w:rsidRPr="005243DA">
        <w:rPr>
          <w:color w:val="464646"/>
          <w:sz w:val="36"/>
          <w:szCs w:val="36"/>
        </w:rPr>
        <w:t xml:space="preserve">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5243DA" w:rsidRPr="005243DA" w:rsidRDefault="005243DA" w:rsidP="005243DA">
      <w:pPr>
        <w:pStyle w:val="a3"/>
        <w:spacing w:before="58" w:beforeAutospacing="0" w:after="58" w:afterAutospacing="0"/>
        <w:ind w:firstLine="184"/>
        <w:rPr>
          <w:color w:val="464646"/>
          <w:sz w:val="36"/>
          <w:szCs w:val="36"/>
        </w:rPr>
      </w:pPr>
      <w:r w:rsidRPr="005243DA">
        <w:rPr>
          <w:color w:val="464646"/>
          <w:sz w:val="36"/>
          <w:szCs w:val="36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5243DA" w:rsidRPr="005243DA" w:rsidRDefault="005243DA">
      <w:pPr>
        <w:rPr>
          <w:rFonts w:ascii="Times New Roman" w:hAnsi="Times New Roman" w:cs="Times New Roman"/>
          <w:sz w:val="36"/>
          <w:szCs w:val="36"/>
        </w:rPr>
      </w:pPr>
    </w:p>
    <w:sectPr w:rsidR="005243DA" w:rsidRPr="0052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BB"/>
    <w:rsid w:val="003F1C26"/>
    <w:rsid w:val="005243DA"/>
    <w:rsid w:val="00A93BBB"/>
    <w:rsid w:val="00E4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2A459-69CE-4062-B68F-DB98DE98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524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4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1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1007</Words>
  <Characters>5741</Characters>
  <Application>Microsoft Office Word</Application>
  <DocSecurity>0</DocSecurity>
  <Lines>47</Lines>
  <Paragraphs>13</Paragraphs>
  <ScaleCrop>false</ScaleCrop>
  <Company/>
  <LinksUpToDate>false</LinksUpToDate>
  <CharactersWithSpaces>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2018-01-27T04:36:00Z</dcterms:created>
  <dcterms:modified xsi:type="dcterms:W3CDTF">2018-01-30T16:45:00Z</dcterms:modified>
</cp:coreProperties>
</file>