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2A" w:rsidRDefault="00587306">
      <w:r w:rsidRPr="0058730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600950" cy="10706100"/>
            <wp:effectExtent l="0" t="0" r="0" b="0"/>
            <wp:wrapNone/>
            <wp:docPr id="1" name="Рисунок 1" descr="C:\Users\Гражданин Тимофеев\Desktop\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ажданин Тимофеев\Desktop\рам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404C" w:rsidRDefault="005F404C" w:rsidP="00587306">
      <w:pPr>
        <w:ind w:left="-850" w:hanging="851"/>
      </w:pPr>
    </w:p>
    <w:p w:rsidR="005F404C" w:rsidRDefault="005F404C"/>
    <w:p w:rsidR="00844250" w:rsidRDefault="00844250" w:rsidP="00844250">
      <w:pPr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5F404C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МКДОУ </w:t>
      </w:r>
      <w:r w:rsidRPr="005F404C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  </w:t>
      </w:r>
      <w:proofErr w:type="spellStart"/>
      <w:r w:rsidRPr="005F404C">
        <w:rPr>
          <w:rFonts w:ascii="Times New Roman" w:hAnsi="Times New Roman" w:cs="Times New Roman"/>
          <w:color w:val="000000" w:themeColor="text1"/>
          <w:sz w:val="56"/>
          <w:szCs w:val="56"/>
        </w:rPr>
        <w:t>д</w:t>
      </w:r>
      <w:proofErr w:type="spellEnd"/>
      <w:r w:rsidRPr="005F404C">
        <w:rPr>
          <w:rFonts w:ascii="Times New Roman" w:hAnsi="Times New Roman" w:cs="Times New Roman"/>
          <w:color w:val="000000" w:themeColor="text1"/>
          <w:sz w:val="56"/>
          <w:szCs w:val="56"/>
        </w:rPr>
        <w:t>/с «Ласточка»</w:t>
      </w:r>
    </w:p>
    <w:p w:rsidR="005F404C" w:rsidRDefault="005F404C"/>
    <w:p w:rsidR="005F404C" w:rsidRDefault="005F404C"/>
    <w:p w:rsidR="005F404C" w:rsidRDefault="005F404C"/>
    <w:p w:rsidR="005F404C" w:rsidRP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  <w:r w:rsidRPr="005F404C">
        <w:rPr>
          <w:rFonts w:ascii="Times New Roman" w:hAnsi="Times New Roman" w:cs="Times New Roman"/>
          <w:color w:val="FF0000"/>
          <w:sz w:val="56"/>
          <w:szCs w:val="56"/>
        </w:rPr>
        <w:t xml:space="preserve">Консультация для родителей старшей  </w:t>
      </w:r>
    </w:p>
    <w:p w:rsid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  <w:r w:rsidRPr="005F404C">
        <w:rPr>
          <w:rFonts w:ascii="Times New Roman" w:hAnsi="Times New Roman" w:cs="Times New Roman"/>
          <w:color w:val="FF0000"/>
          <w:sz w:val="56"/>
          <w:szCs w:val="56"/>
        </w:rPr>
        <w:t xml:space="preserve">              группы по ПДД</w:t>
      </w:r>
    </w:p>
    <w:p w:rsid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8504D" w:rsidRDefault="0038504D" w:rsidP="0038504D">
      <w:pPr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           Воспитатель Тимофеева Т.Н. </w:t>
      </w:r>
    </w:p>
    <w:p w:rsid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5F404C" w:rsidRDefault="005F404C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5F404C" w:rsidRPr="005F404C" w:rsidRDefault="005F404C" w:rsidP="0038504D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gramStart"/>
      <w:r w:rsidRPr="005F404C">
        <w:rPr>
          <w:rFonts w:ascii="Times New Roman" w:hAnsi="Times New Roman" w:cs="Times New Roman"/>
          <w:color w:val="000000" w:themeColor="text1"/>
          <w:sz w:val="56"/>
          <w:szCs w:val="56"/>
        </w:rPr>
        <w:t>с</w:t>
      </w:r>
      <w:proofErr w:type="gramEnd"/>
      <w:r w:rsidRPr="005F404C">
        <w:rPr>
          <w:rFonts w:ascii="Times New Roman" w:hAnsi="Times New Roman" w:cs="Times New Roman"/>
          <w:color w:val="000000" w:themeColor="text1"/>
          <w:sz w:val="56"/>
          <w:szCs w:val="56"/>
        </w:rPr>
        <w:t>.</w:t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Кыштовка </w:t>
      </w:r>
      <w:r w:rsidRPr="005F404C">
        <w:rPr>
          <w:rFonts w:ascii="Times New Roman" w:hAnsi="Times New Roman" w:cs="Times New Roman"/>
          <w:color w:val="000000" w:themeColor="text1"/>
          <w:sz w:val="56"/>
          <w:szCs w:val="56"/>
        </w:rPr>
        <w:t>2015г</w:t>
      </w:r>
      <w:r w:rsidR="0038504D">
        <w:rPr>
          <w:rFonts w:ascii="Times New Roman" w:hAnsi="Times New Roman" w:cs="Times New Roman"/>
          <w:color w:val="000000" w:themeColor="text1"/>
          <w:sz w:val="56"/>
          <w:szCs w:val="56"/>
        </w:rPr>
        <w:t>.</w:t>
      </w:r>
    </w:p>
    <w:p w:rsidR="00C22F78" w:rsidRDefault="00C22F78">
      <w:pPr>
        <w:rPr>
          <w:rFonts w:ascii="Times New Roman" w:hAnsi="Times New Roman" w:cs="Times New Roman"/>
          <w:color w:val="000000" w:themeColor="text1"/>
          <w:sz w:val="56"/>
          <w:szCs w:val="56"/>
        </w:rPr>
      </w:pPr>
      <w:bookmarkStart w:id="0" w:name="_GoBack"/>
      <w:bookmarkEnd w:id="0"/>
    </w:p>
    <w:p w:rsidR="005F404C" w:rsidRDefault="001B68D6" w:rsidP="005F404C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color w:val="0053F9"/>
          <w:sz w:val="44"/>
          <w:szCs w:val="44"/>
          <w:lang w:eastAsia="ru-RU"/>
        </w:rPr>
      </w:pPr>
      <w:r w:rsidRPr="00587306"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-748665</wp:posOffset>
            </wp:positionV>
            <wp:extent cx="7600950" cy="10706100"/>
            <wp:effectExtent l="0" t="0" r="0" b="0"/>
            <wp:wrapNone/>
            <wp:docPr id="5" name="Рисунок 5" descr="C:\Users\Гражданин Тимофеев\Desktop\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ажданин Тимофеев\Desktop\рам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04C" w:rsidRPr="005F404C">
        <w:rPr>
          <w:rFonts w:ascii="Times New Roman" w:eastAsia="Times New Roman" w:hAnsi="Times New Roman" w:cs="Times New Roman"/>
          <w:color w:val="0053F9"/>
          <w:sz w:val="44"/>
          <w:szCs w:val="44"/>
          <w:lang w:eastAsia="ru-RU"/>
        </w:rPr>
        <w:t>Консультация для родителей о</w:t>
      </w:r>
    </w:p>
    <w:p w:rsidR="005F404C" w:rsidRPr="005F404C" w:rsidRDefault="005F404C" w:rsidP="005F404C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color w:val="0053F9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0053F9"/>
          <w:sz w:val="44"/>
          <w:szCs w:val="44"/>
          <w:lang w:eastAsia="ru-RU"/>
        </w:rPr>
        <w:t>Правилах Дорожного Движения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iCs/>
          <w:color w:val="464646"/>
          <w:sz w:val="44"/>
          <w:szCs w:val="44"/>
          <w:lang w:eastAsia="ru-RU"/>
        </w:rPr>
        <w:t>Легко ли научить ребёнка правильно вести себя на дороге?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- 1метра от края проезжей части, обратите его внимание</w:t>
      </w:r>
      <w:proofErr w:type="gramStart"/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.</w:t>
      </w:r>
      <w:proofErr w:type="gramEnd"/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 xml:space="preserve"> </w:t>
      </w:r>
      <w:proofErr w:type="gramStart"/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ч</w:t>
      </w:r>
      <w:proofErr w:type="gramEnd"/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 xml:space="preserve">На регулируемом пешеходном переходе объясните ребёнку, что красный и жёлтый сигнал светофора - запрещающие. Особенно опасно выходить на дорогу при жёлтом сигнале, потому что некоторые машины завершают проезд перекрёстка и при этом увеличивают </w:t>
      </w:r>
      <w:r w:rsidR="00AE2F5E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с</w:t>
      </w: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 xml:space="preserve">корость. Зелёный сигнал - разрешающий, но он не гарантирует пешеходу безопасный переход, поэтому прежде чем выйти на дорогу надо </w:t>
      </w:r>
      <w:r w:rsidR="001B68D6" w:rsidRPr="0058730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-681990</wp:posOffset>
            </wp:positionV>
            <wp:extent cx="7600950" cy="10706100"/>
            <wp:effectExtent l="0" t="0" r="0" b="0"/>
            <wp:wrapNone/>
            <wp:docPr id="4" name="Рисунок 4" descr="C:\Users\Гражданин Тимофеев\Desktop\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ажданин Тимофеев\Desktop\рам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68D6" w:rsidRPr="0058730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-2301240</wp:posOffset>
            </wp:positionV>
            <wp:extent cx="7600950" cy="12249150"/>
            <wp:effectExtent l="0" t="0" r="0" b="0"/>
            <wp:wrapNone/>
            <wp:docPr id="3" name="Рисунок 3" descr="C:\Users\Гражданин Тимофеев\Desktop\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ажданин Тимофеев\Desktop\рам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24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посмотреть налево и направо и убедиться, что все машины остановились, опасности нет.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Большую опасность для детей представляют предметы, загораживающие обзор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 xml:space="preserve"> (заборы, стоящие автомашины, зимой - сугробы, летом - кустарники, деревья). Лучше отойти от них подальше, и перейти дорогу, где безопасно.</w:t>
      </w:r>
    </w:p>
    <w:p w:rsidR="005F404C" w:rsidRPr="005F404C" w:rsidRDefault="005F404C" w:rsidP="005F404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5F404C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5F404C" w:rsidRPr="005F404C" w:rsidRDefault="005F404C" w:rsidP="005F404C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F404C" w:rsidRPr="005F404C" w:rsidRDefault="005F404C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sectPr w:rsidR="005F404C" w:rsidRPr="005F404C" w:rsidSect="004F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D60C60"/>
    <w:rsid w:val="001B68D6"/>
    <w:rsid w:val="0038504D"/>
    <w:rsid w:val="004F0372"/>
    <w:rsid w:val="00587306"/>
    <w:rsid w:val="005F404C"/>
    <w:rsid w:val="00844250"/>
    <w:rsid w:val="00AE2F5E"/>
    <w:rsid w:val="00C22F78"/>
    <w:rsid w:val="00D60C60"/>
    <w:rsid w:val="00DD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Сад</cp:lastModifiedBy>
  <cp:revision>11</cp:revision>
  <dcterms:created xsi:type="dcterms:W3CDTF">2018-01-27T04:24:00Z</dcterms:created>
  <dcterms:modified xsi:type="dcterms:W3CDTF">2018-03-28T09:24:00Z</dcterms:modified>
</cp:coreProperties>
</file>